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XSpec="center" w:tblpY="1412"/>
        <w:tblW w:w="10710" w:type="dxa"/>
        <w:tblLayout w:type="fixed"/>
        <w:tblLook w:val="04A0"/>
      </w:tblPr>
      <w:tblGrid>
        <w:gridCol w:w="540"/>
        <w:gridCol w:w="990"/>
        <w:gridCol w:w="1170"/>
        <w:gridCol w:w="720"/>
        <w:gridCol w:w="540"/>
        <w:gridCol w:w="1080"/>
        <w:gridCol w:w="990"/>
        <w:gridCol w:w="540"/>
        <w:gridCol w:w="540"/>
        <w:gridCol w:w="810"/>
        <w:gridCol w:w="720"/>
        <w:gridCol w:w="990"/>
        <w:gridCol w:w="1080"/>
      </w:tblGrid>
      <w:tr w:rsidR="003A3259" w:rsidRPr="003A3259" w:rsidTr="00D732CC">
        <w:tc>
          <w:tcPr>
            <w:tcW w:w="10710" w:type="dxa"/>
            <w:gridSpan w:val="13"/>
            <w:vAlign w:val="center"/>
          </w:tcPr>
          <w:p w:rsidR="003A3259" w:rsidRPr="000452AA" w:rsidRDefault="003A3259" w:rsidP="00D732CC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0452AA">
              <w:rPr>
                <w:rFonts w:asciiTheme="majorHAnsi" w:hAnsiTheme="majorHAnsi"/>
                <w:b/>
                <w:sz w:val="24"/>
                <w:szCs w:val="24"/>
              </w:rPr>
              <w:t>STATUS OF WORKING PLANS/WORKING SCHEMES FOR LADC, LAWNGTLAI</w:t>
            </w:r>
          </w:p>
          <w:p w:rsidR="000452AA" w:rsidRPr="003A3259" w:rsidRDefault="000452AA" w:rsidP="00D732CC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  <w:tr w:rsidR="000452AA" w:rsidRPr="003A3259" w:rsidTr="00D732CC">
        <w:tc>
          <w:tcPr>
            <w:tcW w:w="540" w:type="dxa"/>
          </w:tcPr>
          <w:p w:rsidR="000452AA" w:rsidRPr="00021E4B" w:rsidRDefault="000452AA" w:rsidP="00D732C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sz w:val="20"/>
                <w:szCs w:val="20"/>
              </w:rPr>
              <w:t>Sl/no</w:t>
            </w:r>
          </w:p>
        </w:tc>
        <w:tc>
          <w:tcPr>
            <w:tcW w:w="990" w:type="dxa"/>
          </w:tcPr>
          <w:p w:rsidR="000452AA" w:rsidRPr="00021E4B" w:rsidRDefault="000452AA" w:rsidP="00D732C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sz w:val="20"/>
                <w:szCs w:val="20"/>
              </w:rPr>
              <w:t>Name of the territorial Division</w:t>
            </w:r>
          </w:p>
        </w:tc>
        <w:tc>
          <w:tcPr>
            <w:tcW w:w="1170" w:type="dxa"/>
          </w:tcPr>
          <w:p w:rsidR="000452AA" w:rsidRPr="00021E4B" w:rsidRDefault="000452AA" w:rsidP="00D732C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sz w:val="20"/>
                <w:szCs w:val="20"/>
              </w:rPr>
              <w:t>Name of concerned Districts</w:t>
            </w:r>
          </w:p>
        </w:tc>
        <w:tc>
          <w:tcPr>
            <w:tcW w:w="1260" w:type="dxa"/>
            <w:gridSpan w:val="2"/>
          </w:tcPr>
          <w:p w:rsidR="000452AA" w:rsidRPr="00021E4B" w:rsidRDefault="000452AA" w:rsidP="00D732C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sz w:val="20"/>
                <w:szCs w:val="20"/>
              </w:rPr>
              <w:t>Period of the current WP/WS</w:t>
            </w:r>
          </w:p>
        </w:tc>
        <w:tc>
          <w:tcPr>
            <w:tcW w:w="1080" w:type="dxa"/>
            <w:vMerge w:val="restart"/>
          </w:tcPr>
          <w:p w:rsidR="000452AA" w:rsidRPr="00021E4B" w:rsidRDefault="000452AA" w:rsidP="00D732C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sz w:val="20"/>
                <w:szCs w:val="20"/>
              </w:rPr>
              <w:t>Date of Approval</w:t>
            </w:r>
          </w:p>
        </w:tc>
        <w:tc>
          <w:tcPr>
            <w:tcW w:w="990" w:type="dxa"/>
            <w:vMerge w:val="restart"/>
          </w:tcPr>
          <w:p w:rsidR="000452AA" w:rsidRPr="00021E4B" w:rsidRDefault="000452AA" w:rsidP="00D732C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sz w:val="20"/>
                <w:szCs w:val="20"/>
              </w:rPr>
              <w:t>Permitted extracted yield (cum)</w:t>
            </w:r>
          </w:p>
        </w:tc>
        <w:tc>
          <w:tcPr>
            <w:tcW w:w="2610" w:type="dxa"/>
            <w:gridSpan w:val="4"/>
          </w:tcPr>
          <w:p w:rsidR="000452AA" w:rsidRPr="00021E4B" w:rsidRDefault="000452AA" w:rsidP="00D732C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sz w:val="20"/>
                <w:szCs w:val="20"/>
              </w:rPr>
              <w:t>Total Areas under WP/WS (in Ha)</w:t>
            </w:r>
          </w:p>
        </w:tc>
        <w:tc>
          <w:tcPr>
            <w:tcW w:w="990" w:type="dxa"/>
            <w:vMerge w:val="restart"/>
          </w:tcPr>
          <w:p w:rsidR="000452AA" w:rsidRPr="00021E4B" w:rsidRDefault="000452AA" w:rsidP="00D732C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sz w:val="20"/>
                <w:szCs w:val="20"/>
              </w:rPr>
              <w:t>Total forest Area in the division, not covered in the WP/WS</w:t>
            </w:r>
          </w:p>
        </w:tc>
        <w:tc>
          <w:tcPr>
            <w:tcW w:w="1080" w:type="dxa"/>
            <w:vMerge w:val="restart"/>
          </w:tcPr>
          <w:p w:rsidR="000452AA" w:rsidRPr="00021E4B" w:rsidRDefault="000452AA" w:rsidP="00D732C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sz w:val="20"/>
                <w:szCs w:val="20"/>
              </w:rPr>
              <w:t>Remarks</w:t>
            </w:r>
          </w:p>
        </w:tc>
      </w:tr>
      <w:tr w:rsidR="000452AA" w:rsidRPr="003A3259" w:rsidTr="00D732CC">
        <w:tc>
          <w:tcPr>
            <w:tcW w:w="540" w:type="dxa"/>
          </w:tcPr>
          <w:p w:rsidR="000452AA" w:rsidRPr="00E37782" w:rsidRDefault="000452AA" w:rsidP="00D732C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0452AA" w:rsidRPr="00E37782" w:rsidRDefault="000452AA" w:rsidP="00D732C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0452AA" w:rsidRPr="00E37782" w:rsidRDefault="000452AA" w:rsidP="00D732C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20" w:type="dxa"/>
          </w:tcPr>
          <w:p w:rsidR="000452AA" w:rsidRPr="00021E4B" w:rsidRDefault="000452AA" w:rsidP="00D732C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sz w:val="20"/>
                <w:szCs w:val="20"/>
              </w:rPr>
              <w:t>From</w:t>
            </w:r>
          </w:p>
        </w:tc>
        <w:tc>
          <w:tcPr>
            <w:tcW w:w="540" w:type="dxa"/>
          </w:tcPr>
          <w:p w:rsidR="000452AA" w:rsidRPr="00021E4B" w:rsidRDefault="000452AA" w:rsidP="00D732C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sz w:val="20"/>
                <w:szCs w:val="20"/>
              </w:rPr>
              <w:t>To</w:t>
            </w:r>
          </w:p>
        </w:tc>
        <w:tc>
          <w:tcPr>
            <w:tcW w:w="1080" w:type="dxa"/>
            <w:vMerge/>
          </w:tcPr>
          <w:p w:rsidR="000452AA" w:rsidRPr="00E37782" w:rsidRDefault="000452AA" w:rsidP="00D732C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0" w:type="dxa"/>
            <w:vMerge/>
          </w:tcPr>
          <w:p w:rsidR="000452AA" w:rsidRPr="00E37782" w:rsidRDefault="000452AA" w:rsidP="00D732C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0" w:type="dxa"/>
          </w:tcPr>
          <w:p w:rsidR="000452AA" w:rsidRPr="00021E4B" w:rsidRDefault="000452AA" w:rsidP="00D732C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sz w:val="20"/>
                <w:szCs w:val="20"/>
              </w:rPr>
              <w:t>RF</w:t>
            </w:r>
          </w:p>
        </w:tc>
        <w:tc>
          <w:tcPr>
            <w:tcW w:w="540" w:type="dxa"/>
          </w:tcPr>
          <w:p w:rsidR="000452AA" w:rsidRPr="00021E4B" w:rsidRDefault="000452AA" w:rsidP="00D732C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sz w:val="20"/>
                <w:szCs w:val="20"/>
              </w:rPr>
              <w:t>PF</w:t>
            </w:r>
          </w:p>
        </w:tc>
        <w:tc>
          <w:tcPr>
            <w:tcW w:w="810" w:type="dxa"/>
          </w:tcPr>
          <w:p w:rsidR="000452AA" w:rsidRPr="00021E4B" w:rsidRDefault="000452AA" w:rsidP="00D732C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sz w:val="20"/>
                <w:szCs w:val="20"/>
              </w:rPr>
              <w:t>Other forest</w:t>
            </w:r>
          </w:p>
        </w:tc>
        <w:tc>
          <w:tcPr>
            <w:tcW w:w="720" w:type="dxa"/>
          </w:tcPr>
          <w:p w:rsidR="000452AA" w:rsidRPr="00021E4B" w:rsidRDefault="000452AA" w:rsidP="00D732C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sz w:val="20"/>
                <w:szCs w:val="20"/>
              </w:rPr>
              <w:t>Total</w:t>
            </w:r>
          </w:p>
        </w:tc>
        <w:tc>
          <w:tcPr>
            <w:tcW w:w="990" w:type="dxa"/>
            <w:vMerge/>
          </w:tcPr>
          <w:p w:rsidR="000452AA" w:rsidRPr="00E37782" w:rsidRDefault="000452AA" w:rsidP="00D732C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452AA" w:rsidRPr="00E37782" w:rsidRDefault="000452AA" w:rsidP="00D732C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21E4B" w:rsidRPr="003A3259" w:rsidTr="00D732CC">
        <w:tc>
          <w:tcPr>
            <w:tcW w:w="540" w:type="dxa"/>
          </w:tcPr>
          <w:p w:rsidR="003A3259" w:rsidRPr="00021E4B" w:rsidRDefault="000452AA" w:rsidP="00D732CC">
            <w:pPr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:rsidR="003A3259" w:rsidRPr="00021E4B" w:rsidRDefault="000452AA" w:rsidP="00D732CC">
            <w:pPr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:rsidR="003A3259" w:rsidRPr="00021E4B" w:rsidRDefault="000452AA" w:rsidP="00D732CC">
            <w:pPr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720" w:type="dxa"/>
          </w:tcPr>
          <w:p w:rsidR="003A3259" w:rsidRPr="00021E4B" w:rsidRDefault="000452AA" w:rsidP="00D732CC">
            <w:pPr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3A3259" w:rsidRPr="00021E4B" w:rsidRDefault="000452AA" w:rsidP="00D732CC">
            <w:pPr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A3259" w:rsidRPr="00021E4B" w:rsidRDefault="000452AA" w:rsidP="00D732CC">
            <w:pPr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990" w:type="dxa"/>
          </w:tcPr>
          <w:p w:rsidR="003A3259" w:rsidRPr="00021E4B" w:rsidRDefault="000452AA" w:rsidP="00D732CC">
            <w:pPr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3A3259" w:rsidRPr="00021E4B" w:rsidRDefault="000452AA" w:rsidP="00D732CC">
            <w:pPr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i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3A3259" w:rsidRPr="00021E4B" w:rsidRDefault="000452AA" w:rsidP="00D732CC">
            <w:pPr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i/>
                <w:sz w:val="20"/>
                <w:szCs w:val="20"/>
              </w:rPr>
              <w:t>9</w:t>
            </w:r>
          </w:p>
        </w:tc>
        <w:tc>
          <w:tcPr>
            <w:tcW w:w="810" w:type="dxa"/>
          </w:tcPr>
          <w:p w:rsidR="003A3259" w:rsidRPr="00021E4B" w:rsidRDefault="000452AA" w:rsidP="00D732CC">
            <w:pPr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A3259" w:rsidRPr="00021E4B" w:rsidRDefault="000452AA" w:rsidP="00D732CC">
            <w:pPr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i/>
                <w:sz w:val="20"/>
                <w:szCs w:val="20"/>
              </w:rPr>
              <w:t>11</w:t>
            </w:r>
          </w:p>
        </w:tc>
        <w:tc>
          <w:tcPr>
            <w:tcW w:w="990" w:type="dxa"/>
          </w:tcPr>
          <w:p w:rsidR="003A3259" w:rsidRPr="00021E4B" w:rsidRDefault="000452AA" w:rsidP="00D732CC">
            <w:pPr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i/>
                <w:sz w:val="20"/>
                <w:szCs w:val="20"/>
              </w:rPr>
              <w:t>12</w:t>
            </w:r>
          </w:p>
        </w:tc>
        <w:tc>
          <w:tcPr>
            <w:tcW w:w="1080" w:type="dxa"/>
          </w:tcPr>
          <w:p w:rsidR="003A3259" w:rsidRPr="00021E4B" w:rsidRDefault="000452AA" w:rsidP="00D732CC">
            <w:pPr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021E4B">
              <w:rPr>
                <w:rFonts w:asciiTheme="majorHAnsi" w:hAnsiTheme="majorHAnsi"/>
                <w:b/>
                <w:i/>
                <w:sz w:val="20"/>
                <w:szCs w:val="20"/>
              </w:rPr>
              <w:t>13</w:t>
            </w:r>
          </w:p>
        </w:tc>
      </w:tr>
      <w:tr w:rsidR="00E23DF6" w:rsidRPr="003A3259" w:rsidTr="00D732CC">
        <w:tc>
          <w:tcPr>
            <w:tcW w:w="540" w:type="dxa"/>
            <w:vAlign w:val="center"/>
          </w:tcPr>
          <w:p w:rsidR="003A3259" w:rsidRPr="000452AA" w:rsidRDefault="006A4FA4" w:rsidP="00D732C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990" w:type="dxa"/>
            <w:vAlign w:val="center"/>
          </w:tcPr>
          <w:p w:rsidR="003A3259" w:rsidRPr="000452AA" w:rsidRDefault="006A4FA4" w:rsidP="00D732C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LADC</w:t>
            </w:r>
          </w:p>
        </w:tc>
        <w:tc>
          <w:tcPr>
            <w:tcW w:w="1170" w:type="dxa"/>
            <w:vAlign w:val="center"/>
          </w:tcPr>
          <w:p w:rsidR="003A3259" w:rsidRPr="000452AA" w:rsidRDefault="006A4FA4" w:rsidP="00D732C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Lawngtlai</w:t>
            </w:r>
          </w:p>
        </w:tc>
        <w:tc>
          <w:tcPr>
            <w:tcW w:w="720" w:type="dxa"/>
            <w:vAlign w:val="center"/>
          </w:tcPr>
          <w:p w:rsidR="003A3259" w:rsidRPr="000452AA" w:rsidRDefault="0096419B" w:rsidP="00D732C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Nil</w:t>
            </w:r>
          </w:p>
        </w:tc>
        <w:tc>
          <w:tcPr>
            <w:tcW w:w="540" w:type="dxa"/>
            <w:vAlign w:val="center"/>
          </w:tcPr>
          <w:p w:rsidR="003A3259" w:rsidRPr="000452AA" w:rsidRDefault="0096419B" w:rsidP="00D732C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Nil</w:t>
            </w:r>
          </w:p>
        </w:tc>
        <w:tc>
          <w:tcPr>
            <w:tcW w:w="1080" w:type="dxa"/>
            <w:vAlign w:val="center"/>
          </w:tcPr>
          <w:p w:rsidR="003A3259" w:rsidRPr="000452AA" w:rsidRDefault="0096419B" w:rsidP="00D732C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Nil</w:t>
            </w:r>
          </w:p>
        </w:tc>
        <w:tc>
          <w:tcPr>
            <w:tcW w:w="990" w:type="dxa"/>
            <w:vAlign w:val="center"/>
          </w:tcPr>
          <w:p w:rsidR="003A3259" w:rsidRPr="000452AA" w:rsidRDefault="0096419B" w:rsidP="00D732C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Nil</w:t>
            </w:r>
          </w:p>
        </w:tc>
        <w:tc>
          <w:tcPr>
            <w:tcW w:w="540" w:type="dxa"/>
            <w:vAlign w:val="center"/>
          </w:tcPr>
          <w:p w:rsidR="003A3259" w:rsidRPr="000452AA" w:rsidRDefault="0096419B" w:rsidP="00D732C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Nil</w:t>
            </w:r>
          </w:p>
        </w:tc>
        <w:tc>
          <w:tcPr>
            <w:tcW w:w="540" w:type="dxa"/>
            <w:vAlign w:val="center"/>
          </w:tcPr>
          <w:p w:rsidR="003A3259" w:rsidRPr="000452AA" w:rsidRDefault="0096419B" w:rsidP="00D732C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Nil</w:t>
            </w:r>
          </w:p>
        </w:tc>
        <w:tc>
          <w:tcPr>
            <w:tcW w:w="810" w:type="dxa"/>
            <w:vAlign w:val="center"/>
          </w:tcPr>
          <w:p w:rsidR="003A3259" w:rsidRPr="000452AA" w:rsidRDefault="0096419B" w:rsidP="00D732C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Nil</w:t>
            </w:r>
          </w:p>
        </w:tc>
        <w:tc>
          <w:tcPr>
            <w:tcW w:w="720" w:type="dxa"/>
            <w:vAlign w:val="center"/>
          </w:tcPr>
          <w:p w:rsidR="003A3259" w:rsidRPr="000452AA" w:rsidRDefault="0096419B" w:rsidP="00D732C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Nil</w:t>
            </w:r>
          </w:p>
        </w:tc>
        <w:tc>
          <w:tcPr>
            <w:tcW w:w="990" w:type="dxa"/>
            <w:vAlign w:val="center"/>
          </w:tcPr>
          <w:p w:rsidR="003A3259" w:rsidRPr="000452AA" w:rsidRDefault="00EA1197" w:rsidP="00D732C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3A3259" w:rsidRPr="000452AA" w:rsidRDefault="0003114E" w:rsidP="00D732CC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Working Plan/Scheme is not yet </w:t>
            </w:r>
            <w:r w:rsidR="00410E90">
              <w:rPr>
                <w:rFonts w:asciiTheme="majorHAnsi" w:hAnsiTheme="majorHAnsi"/>
                <w:sz w:val="20"/>
                <w:szCs w:val="20"/>
              </w:rPr>
              <w:t>approved</w:t>
            </w:r>
            <w:r w:rsidR="00E86D71">
              <w:rPr>
                <w:rFonts w:asciiTheme="majorHAnsi" w:hAnsiTheme="majorHAnsi"/>
                <w:sz w:val="20"/>
                <w:szCs w:val="20"/>
              </w:rPr>
              <w:t xml:space="preserve"> for </w:t>
            </w:r>
            <w:r>
              <w:rPr>
                <w:rFonts w:asciiTheme="majorHAnsi" w:hAnsiTheme="majorHAnsi"/>
                <w:sz w:val="20"/>
                <w:szCs w:val="20"/>
              </w:rPr>
              <w:t>LADC</w:t>
            </w:r>
          </w:p>
        </w:tc>
      </w:tr>
    </w:tbl>
    <w:p w:rsidR="00982B6A" w:rsidRDefault="00982B6A">
      <w:pPr>
        <w:rPr>
          <w:rFonts w:asciiTheme="majorHAnsi" w:hAnsiTheme="majorHAnsi"/>
        </w:rPr>
      </w:pPr>
    </w:p>
    <w:p w:rsidR="00EB108E" w:rsidRDefault="00EB108E">
      <w:pPr>
        <w:rPr>
          <w:rFonts w:asciiTheme="majorHAnsi" w:hAnsiTheme="majorHAnsi"/>
        </w:rPr>
      </w:pPr>
      <w:bookmarkStart w:id="0" w:name="_GoBack"/>
      <w:bookmarkEnd w:id="0"/>
    </w:p>
    <w:p w:rsidR="00EB108E" w:rsidRDefault="00EB108E">
      <w:pPr>
        <w:rPr>
          <w:rFonts w:asciiTheme="majorHAnsi" w:hAnsiTheme="majorHAnsi"/>
        </w:rPr>
      </w:pPr>
    </w:p>
    <w:p w:rsidR="00EB108E" w:rsidRDefault="00EB108E">
      <w:pPr>
        <w:rPr>
          <w:rFonts w:asciiTheme="majorHAnsi" w:hAnsiTheme="majorHAnsi"/>
        </w:rPr>
      </w:pPr>
    </w:p>
    <w:p w:rsidR="00EB108E" w:rsidRDefault="00EB108E">
      <w:pPr>
        <w:rPr>
          <w:rFonts w:asciiTheme="majorHAnsi" w:hAnsiTheme="majorHAnsi"/>
        </w:rPr>
      </w:pPr>
    </w:p>
    <w:p w:rsidR="00EB108E" w:rsidRDefault="00EB108E">
      <w:pPr>
        <w:rPr>
          <w:rFonts w:asciiTheme="majorHAnsi" w:hAnsiTheme="majorHAnsi"/>
        </w:rPr>
      </w:pPr>
    </w:p>
    <w:p w:rsidR="00EB108E" w:rsidRDefault="00EB108E">
      <w:pPr>
        <w:rPr>
          <w:rFonts w:asciiTheme="majorHAnsi" w:hAnsiTheme="majorHAnsi"/>
        </w:rPr>
      </w:pPr>
    </w:p>
    <w:p w:rsidR="00EB108E" w:rsidRDefault="00EB108E">
      <w:pPr>
        <w:rPr>
          <w:rFonts w:asciiTheme="majorHAnsi" w:hAnsiTheme="majorHAnsi"/>
        </w:rPr>
      </w:pPr>
    </w:p>
    <w:p w:rsidR="00EB108E" w:rsidRDefault="00EB108E">
      <w:pPr>
        <w:rPr>
          <w:rFonts w:asciiTheme="majorHAnsi" w:hAnsiTheme="majorHAnsi"/>
        </w:rPr>
      </w:pPr>
    </w:p>
    <w:p w:rsidR="00EB108E" w:rsidRDefault="00EB108E">
      <w:pPr>
        <w:rPr>
          <w:rFonts w:asciiTheme="majorHAnsi" w:hAnsiTheme="majorHAnsi"/>
        </w:rPr>
      </w:pPr>
    </w:p>
    <w:p w:rsidR="00EB108E" w:rsidRDefault="00EB108E">
      <w:pPr>
        <w:rPr>
          <w:rFonts w:asciiTheme="majorHAnsi" w:hAnsiTheme="majorHAnsi"/>
        </w:rPr>
      </w:pPr>
    </w:p>
    <w:p w:rsidR="00EB108E" w:rsidRDefault="00EB108E">
      <w:pPr>
        <w:rPr>
          <w:rFonts w:asciiTheme="majorHAnsi" w:hAnsiTheme="majorHAnsi"/>
        </w:rPr>
      </w:pPr>
    </w:p>
    <w:p w:rsidR="00EB108E" w:rsidRDefault="00EB108E">
      <w:pPr>
        <w:rPr>
          <w:rFonts w:asciiTheme="majorHAnsi" w:hAnsiTheme="majorHAnsi"/>
        </w:rPr>
      </w:pPr>
    </w:p>
    <w:p w:rsidR="00EB108E" w:rsidRDefault="00EB108E">
      <w:pPr>
        <w:rPr>
          <w:rFonts w:asciiTheme="majorHAnsi" w:hAnsiTheme="majorHAnsi"/>
        </w:rPr>
      </w:pPr>
    </w:p>
    <w:p w:rsidR="00EB108E" w:rsidRDefault="00EB108E">
      <w:pPr>
        <w:rPr>
          <w:rFonts w:asciiTheme="majorHAnsi" w:hAnsiTheme="majorHAnsi"/>
        </w:rPr>
      </w:pPr>
    </w:p>
    <w:p w:rsidR="00EB108E" w:rsidRDefault="00EB108E">
      <w:pPr>
        <w:rPr>
          <w:rFonts w:asciiTheme="majorHAnsi" w:hAnsiTheme="majorHAnsi"/>
        </w:rPr>
      </w:pPr>
    </w:p>
    <w:p w:rsidR="00EB108E" w:rsidRDefault="00EB108E">
      <w:pPr>
        <w:rPr>
          <w:rFonts w:asciiTheme="majorHAnsi" w:hAnsiTheme="majorHAnsi"/>
        </w:rPr>
      </w:pPr>
    </w:p>
    <w:p w:rsidR="008F0BE0" w:rsidRDefault="008F0BE0" w:rsidP="0030462A">
      <w:pPr>
        <w:pStyle w:val="NoSpacing"/>
        <w:jc w:val="center"/>
        <w:rPr>
          <w:rFonts w:asciiTheme="majorHAnsi" w:hAnsiTheme="majorHAnsi"/>
          <w:b/>
          <w:sz w:val="28"/>
          <w:szCs w:val="28"/>
        </w:rPr>
      </w:pPr>
    </w:p>
    <w:p w:rsidR="003E1544" w:rsidRDefault="003E1544" w:rsidP="0030462A">
      <w:pPr>
        <w:pStyle w:val="NoSpacing"/>
        <w:jc w:val="center"/>
        <w:rPr>
          <w:rFonts w:asciiTheme="majorHAnsi" w:hAnsiTheme="majorHAnsi"/>
          <w:b/>
          <w:sz w:val="28"/>
          <w:szCs w:val="28"/>
        </w:rPr>
      </w:pPr>
    </w:p>
    <w:p w:rsidR="003E1544" w:rsidRDefault="003E1544" w:rsidP="0030462A">
      <w:pPr>
        <w:pStyle w:val="NoSpacing"/>
        <w:jc w:val="center"/>
        <w:rPr>
          <w:rFonts w:asciiTheme="majorHAnsi" w:hAnsiTheme="majorHAnsi"/>
          <w:b/>
          <w:sz w:val="28"/>
          <w:szCs w:val="28"/>
        </w:rPr>
      </w:pPr>
    </w:p>
    <w:p w:rsidR="003E1544" w:rsidRDefault="003E1544" w:rsidP="0030462A">
      <w:pPr>
        <w:pStyle w:val="NoSpacing"/>
        <w:jc w:val="center"/>
        <w:rPr>
          <w:rFonts w:asciiTheme="majorHAnsi" w:hAnsiTheme="majorHAnsi"/>
          <w:b/>
          <w:sz w:val="28"/>
          <w:szCs w:val="28"/>
        </w:rPr>
      </w:pPr>
    </w:p>
    <w:p w:rsidR="003E1544" w:rsidRDefault="003E1544" w:rsidP="0030462A">
      <w:pPr>
        <w:pStyle w:val="NoSpacing"/>
        <w:jc w:val="center"/>
        <w:rPr>
          <w:rFonts w:asciiTheme="majorHAnsi" w:hAnsiTheme="majorHAnsi"/>
          <w:b/>
          <w:sz w:val="28"/>
          <w:szCs w:val="28"/>
        </w:rPr>
      </w:pPr>
    </w:p>
    <w:p w:rsidR="003E1544" w:rsidRDefault="003E1544" w:rsidP="0030462A">
      <w:pPr>
        <w:pStyle w:val="NoSpacing"/>
        <w:jc w:val="center"/>
        <w:rPr>
          <w:rFonts w:asciiTheme="majorHAnsi" w:hAnsiTheme="majorHAnsi"/>
          <w:b/>
          <w:sz w:val="28"/>
          <w:szCs w:val="28"/>
        </w:rPr>
      </w:pPr>
    </w:p>
    <w:p w:rsidR="003E1544" w:rsidRDefault="003E1544" w:rsidP="0030462A">
      <w:pPr>
        <w:pStyle w:val="NoSpacing"/>
        <w:jc w:val="center"/>
        <w:rPr>
          <w:rFonts w:asciiTheme="majorHAnsi" w:hAnsiTheme="majorHAnsi"/>
          <w:b/>
          <w:sz w:val="28"/>
          <w:szCs w:val="28"/>
        </w:rPr>
      </w:pPr>
    </w:p>
    <w:p w:rsidR="008F0BE0" w:rsidRDefault="008F0BE0" w:rsidP="0030462A">
      <w:pPr>
        <w:pStyle w:val="NoSpacing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noProof/>
          <w:sz w:val="28"/>
          <w:szCs w:val="28"/>
        </w:rPr>
        <w:drawing>
          <wp:inline distT="0" distB="0" distL="0" distR="0">
            <wp:extent cx="834758" cy="791308"/>
            <wp:effectExtent l="0" t="0" r="3810" b="8890"/>
            <wp:docPr id="1" name="Picture 1" descr="C:\Users\LALREM COMPUTERS\AppData\Local\Microsoft\Windows\INetCache\Content.Word\ddd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ALREM COMPUTERS\AppData\Local\Microsoft\Windows\INetCache\Content.Word\dddd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567" cy="791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08E" w:rsidRPr="00C01C6B" w:rsidRDefault="00EB108E" w:rsidP="008F0BE0">
      <w:pPr>
        <w:pStyle w:val="NoSpacing"/>
        <w:ind w:left="1440" w:firstLine="720"/>
        <w:rPr>
          <w:rFonts w:asciiTheme="majorHAnsi" w:hAnsiTheme="majorHAnsi"/>
          <w:b/>
          <w:sz w:val="28"/>
          <w:szCs w:val="28"/>
        </w:rPr>
      </w:pPr>
      <w:r w:rsidRPr="00C01C6B">
        <w:rPr>
          <w:rFonts w:asciiTheme="majorHAnsi" w:hAnsiTheme="majorHAnsi"/>
          <w:b/>
          <w:sz w:val="28"/>
          <w:szCs w:val="28"/>
        </w:rPr>
        <w:t>LAI AUTONOMOUS DISTRICT COUNCIL</w:t>
      </w:r>
    </w:p>
    <w:p w:rsidR="00EB108E" w:rsidRPr="00C01C6B" w:rsidRDefault="00EB108E" w:rsidP="0030462A">
      <w:pPr>
        <w:pStyle w:val="NoSpacing"/>
        <w:jc w:val="center"/>
        <w:rPr>
          <w:rFonts w:asciiTheme="majorHAnsi" w:hAnsiTheme="majorHAnsi"/>
          <w:b/>
          <w:sz w:val="28"/>
          <w:szCs w:val="28"/>
        </w:rPr>
      </w:pPr>
      <w:r w:rsidRPr="00C01C6B">
        <w:rPr>
          <w:rFonts w:asciiTheme="majorHAnsi" w:hAnsiTheme="majorHAnsi"/>
          <w:b/>
          <w:sz w:val="28"/>
          <w:szCs w:val="28"/>
        </w:rPr>
        <w:t>DEPARTMENT OF ENVIRONMENT, FOREST &amp; CLIMATE CHANGE</w:t>
      </w:r>
    </w:p>
    <w:p w:rsidR="00EB108E" w:rsidRPr="00C01C6B" w:rsidRDefault="00EB108E" w:rsidP="0030462A">
      <w:pPr>
        <w:pStyle w:val="NoSpacing"/>
        <w:jc w:val="center"/>
        <w:rPr>
          <w:rFonts w:asciiTheme="majorHAnsi" w:hAnsiTheme="majorHAnsi"/>
          <w:b/>
          <w:sz w:val="28"/>
          <w:szCs w:val="28"/>
        </w:rPr>
      </w:pPr>
      <w:r w:rsidRPr="00C01C6B">
        <w:rPr>
          <w:rFonts w:asciiTheme="majorHAnsi" w:hAnsiTheme="majorHAnsi"/>
          <w:b/>
          <w:sz w:val="28"/>
          <w:szCs w:val="28"/>
        </w:rPr>
        <w:t>LAWNGTLAI; MIZORAM</w:t>
      </w:r>
    </w:p>
    <w:p w:rsidR="00EB108E" w:rsidRDefault="00EB108E" w:rsidP="00EB108E">
      <w:pPr>
        <w:pStyle w:val="NoSpacing"/>
        <w:rPr>
          <w:rFonts w:asciiTheme="majorHAnsi" w:hAnsiTheme="majorHAnsi"/>
          <w:b/>
          <w:i/>
        </w:rPr>
      </w:pPr>
      <w:r w:rsidRPr="007D2D29">
        <w:rPr>
          <w:rFonts w:asciiTheme="majorHAnsi" w:hAnsiTheme="majorHAnsi"/>
          <w:b/>
          <w:i/>
        </w:rPr>
        <w:t xml:space="preserve">No.B.30015/1/2018-LADC/EFD Dated               </w:t>
      </w:r>
      <w:r w:rsidRPr="007D2D29">
        <w:rPr>
          <w:rFonts w:asciiTheme="majorHAnsi" w:hAnsiTheme="majorHAnsi"/>
          <w:b/>
          <w:i/>
        </w:rPr>
        <w:tab/>
        <w:t>Lawngtlai, the 24</w:t>
      </w:r>
      <w:r w:rsidRPr="007D2D29">
        <w:rPr>
          <w:rFonts w:asciiTheme="majorHAnsi" w:hAnsiTheme="majorHAnsi"/>
          <w:b/>
          <w:i/>
          <w:vertAlign w:val="superscript"/>
        </w:rPr>
        <w:t>th</w:t>
      </w:r>
      <w:r w:rsidRPr="007D2D29">
        <w:rPr>
          <w:rFonts w:asciiTheme="majorHAnsi" w:hAnsiTheme="majorHAnsi"/>
          <w:b/>
          <w:i/>
        </w:rPr>
        <w:t xml:space="preserve"> February.2021</w:t>
      </w:r>
    </w:p>
    <w:p w:rsidR="00D40129" w:rsidRDefault="00D40129" w:rsidP="00EB108E">
      <w:pPr>
        <w:pStyle w:val="NoSpacing"/>
        <w:rPr>
          <w:rFonts w:asciiTheme="majorHAnsi" w:hAnsiTheme="majorHAnsi"/>
          <w:b/>
          <w:i/>
        </w:rPr>
      </w:pPr>
    </w:p>
    <w:p w:rsidR="00622B47" w:rsidRDefault="00622B47" w:rsidP="00EB108E">
      <w:pPr>
        <w:pStyle w:val="NoSpacing"/>
        <w:rPr>
          <w:rFonts w:asciiTheme="majorHAnsi" w:hAnsiTheme="majorHAnsi"/>
          <w:b/>
          <w:i/>
        </w:rPr>
      </w:pPr>
    </w:p>
    <w:p w:rsidR="00E96DF6" w:rsidRDefault="00E96DF6" w:rsidP="00F6697F">
      <w:pPr>
        <w:pStyle w:val="NoSpacing"/>
        <w:jc w:val="both"/>
        <w:rPr>
          <w:rFonts w:asciiTheme="majorHAnsi" w:hAnsiTheme="majorHAnsi"/>
          <w:sz w:val="24"/>
          <w:szCs w:val="24"/>
        </w:rPr>
      </w:pPr>
    </w:p>
    <w:p w:rsidR="00D40129" w:rsidRPr="00F6697F" w:rsidRDefault="00D40129" w:rsidP="00F6697F">
      <w:pPr>
        <w:pStyle w:val="NoSpacing"/>
        <w:jc w:val="both"/>
        <w:rPr>
          <w:rFonts w:asciiTheme="majorHAnsi" w:hAnsiTheme="majorHAnsi"/>
          <w:sz w:val="24"/>
          <w:szCs w:val="24"/>
        </w:rPr>
      </w:pPr>
      <w:r w:rsidRPr="00F6697F">
        <w:rPr>
          <w:rFonts w:asciiTheme="majorHAnsi" w:hAnsiTheme="majorHAnsi"/>
          <w:sz w:val="24"/>
          <w:szCs w:val="24"/>
        </w:rPr>
        <w:t>To</w:t>
      </w:r>
    </w:p>
    <w:p w:rsidR="00D40129" w:rsidRPr="00F6697F" w:rsidRDefault="00D40129" w:rsidP="00F6697F">
      <w:pPr>
        <w:pStyle w:val="NoSpacing"/>
        <w:jc w:val="both"/>
        <w:rPr>
          <w:rFonts w:asciiTheme="majorHAnsi" w:hAnsiTheme="majorHAnsi"/>
          <w:sz w:val="24"/>
          <w:szCs w:val="24"/>
        </w:rPr>
      </w:pPr>
    </w:p>
    <w:p w:rsidR="00D40129" w:rsidRPr="00F6697F" w:rsidRDefault="00D40129" w:rsidP="00F6697F">
      <w:pPr>
        <w:pStyle w:val="NoSpacing"/>
        <w:jc w:val="both"/>
        <w:rPr>
          <w:rFonts w:asciiTheme="majorHAnsi" w:hAnsiTheme="majorHAnsi"/>
          <w:sz w:val="24"/>
          <w:szCs w:val="24"/>
        </w:rPr>
      </w:pPr>
    </w:p>
    <w:p w:rsidR="00D40129" w:rsidRPr="00F6697F" w:rsidRDefault="000A1E6D" w:rsidP="00F6697F">
      <w:pPr>
        <w:pStyle w:val="NoSpacing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Add</w:t>
      </w:r>
      <w:r w:rsidR="00D40129" w:rsidRPr="00F6697F">
        <w:rPr>
          <w:rFonts w:asciiTheme="majorHAnsi" w:hAnsiTheme="majorHAnsi"/>
          <w:sz w:val="24"/>
          <w:szCs w:val="24"/>
        </w:rPr>
        <w:t>l</w:t>
      </w:r>
      <w:r>
        <w:rPr>
          <w:rFonts w:asciiTheme="majorHAnsi" w:hAnsiTheme="majorHAnsi"/>
          <w:sz w:val="24"/>
          <w:szCs w:val="24"/>
        </w:rPr>
        <w:t>.</w:t>
      </w:r>
      <w:r w:rsidR="00D40129" w:rsidRPr="00F6697F">
        <w:rPr>
          <w:rFonts w:asciiTheme="majorHAnsi" w:hAnsiTheme="majorHAnsi"/>
          <w:sz w:val="24"/>
          <w:szCs w:val="24"/>
        </w:rPr>
        <w:t xml:space="preserve"> Principal Conservator Of Forest</w:t>
      </w:r>
    </w:p>
    <w:p w:rsidR="00D40129" w:rsidRPr="00F6697F" w:rsidRDefault="001769CA" w:rsidP="00F6697F">
      <w:pPr>
        <w:pStyle w:val="NoSpacing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 w:rsidR="00D40129" w:rsidRPr="00F6697F">
        <w:rPr>
          <w:rFonts w:asciiTheme="majorHAnsi" w:hAnsiTheme="majorHAnsi"/>
          <w:sz w:val="24"/>
          <w:szCs w:val="24"/>
        </w:rPr>
        <w:t>&amp;</w:t>
      </w:r>
    </w:p>
    <w:p w:rsidR="00D40129" w:rsidRPr="00F6697F" w:rsidRDefault="00D40129" w:rsidP="00F6697F">
      <w:pPr>
        <w:pStyle w:val="NoSpacing"/>
        <w:jc w:val="both"/>
        <w:rPr>
          <w:rFonts w:asciiTheme="majorHAnsi" w:hAnsiTheme="majorHAnsi"/>
          <w:sz w:val="24"/>
          <w:szCs w:val="24"/>
        </w:rPr>
      </w:pPr>
      <w:r w:rsidRPr="00F6697F">
        <w:rPr>
          <w:rFonts w:asciiTheme="majorHAnsi" w:hAnsiTheme="majorHAnsi"/>
          <w:sz w:val="24"/>
          <w:szCs w:val="24"/>
        </w:rPr>
        <w:tab/>
      </w:r>
      <w:r w:rsidRPr="00F6697F">
        <w:rPr>
          <w:rFonts w:asciiTheme="majorHAnsi" w:hAnsiTheme="majorHAnsi"/>
          <w:sz w:val="24"/>
          <w:szCs w:val="24"/>
        </w:rPr>
        <w:tab/>
        <w:t>Nodal Officer (FC)</w:t>
      </w:r>
    </w:p>
    <w:p w:rsidR="00D40129" w:rsidRPr="00F6697F" w:rsidRDefault="00D40129" w:rsidP="00F6697F">
      <w:pPr>
        <w:pStyle w:val="NoSpacing"/>
        <w:jc w:val="both"/>
        <w:rPr>
          <w:rFonts w:asciiTheme="majorHAnsi" w:hAnsiTheme="majorHAnsi"/>
          <w:sz w:val="24"/>
          <w:szCs w:val="24"/>
        </w:rPr>
      </w:pPr>
      <w:r w:rsidRPr="00F6697F">
        <w:rPr>
          <w:rFonts w:asciiTheme="majorHAnsi" w:hAnsiTheme="majorHAnsi"/>
          <w:sz w:val="24"/>
          <w:szCs w:val="24"/>
        </w:rPr>
        <w:tab/>
      </w:r>
      <w:r w:rsidRPr="00F6697F">
        <w:rPr>
          <w:rFonts w:asciiTheme="majorHAnsi" w:hAnsiTheme="majorHAnsi"/>
          <w:sz w:val="24"/>
          <w:szCs w:val="24"/>
        </w:rPr>
        <w:tab/>
        <w:t>Environment, Forest &amp; Climate Change Department</w:t>
      </w:r>
    </w:p>
    <w:p w:rsidR="00D40129" w:rsidRPr="00F6697F" w:rsidRDefault="00D40129" w:rsidP="00F6697F">
      <w:pPr>
        <w:pStyle w:val="NoSpacing"/>
        <w:jc w:val="both"/>
        <w:rPr>
          <w:rFonts w:asciiTheme="majorHAnsi" w:hAnsiTheme="majorHAnsi"/>
          <w:sz w:val="24"/>
          <w:szCs w:val="24"/>
        </w:rPr>
      </w:pPr>
      <w:r w:rsidRPr="00F6697F">
        <w:rPr>
          <w:rFonts w:asciiTheme="majorHAnsi" w:hAnsiTheme="majorHAnsi"/>
          <w:sz w:val="24"/>
          <w:szCs w:val="24"/>
        </w:rPr>
        <w:tab/>
      </w:r>
      <w:r w:rsidRPr="00F6697F">
        <w:rPr>
          <w:rFonts w:asciiTheme="majorHAnsi" w:hAnsiTheme="majorHAnsi"/>
          <w:sz w:val="24"/>
          <w:szCs w:val="24"/>
        </w:rPr>
        <w:tab/>
        <w:t>Aizawl, Mizoram</w:t>
      </w:r>
    </w:p>
    <w:p w:rsidR="00D40129" w:rsidRPr="00F6697F" w:rsidRDefault="00D40129" w:rsidP="00F6697F">
      <w:pPr>
        <w:pStyle w:val="NoSpacing"/>
        <w:jc w:val="both"/>
        <w:rPr>
          <w:rFonts w:asciiTheme="majorHAnsi" w:hAnsiTheme="majorHAnsi"/>
          <w:sz w:val="24"/>
          <w:szCs w:val="24"/>
        </w:rPr>
      </w:pPr>
    </w:p>
    <w:p w:rsidR="00D40129" w:rsidRPr="00832A53" w:rsidRDefault="00D40129" w:rsidP="00F6697F">
      <w:pPr>
        <w:pStyle w:val="NoSpacing"/>
        <w:jc w:val="both"/>
        <w:rPr>
          <w:rFonts w:asciiTheme="majorHAnsi" w:hAnsiTheme="majorHAnsi"/>
          <w:b/>
          <w:i/>
          <w:sz w:val="24"/>
          <w:szCs w:val="24"/>
        </w:rPr>
      </w:pPr>
      <w:r w:rsidRPr="00832A53">
        <w:rPr>
          <w:rFonts w:asciiTheme="majorHAnsi" w:hAnsiTheme="majorHAnsi"/>
          <w:b/>
          <w:i/>
          <w:sz w:val="24"/>
          <w:szCs w:val="24"/>
        </w:rPr>
        <w:t>Subj</w:t>
      </w:r>
      <w:r w:rsidR="00832A53">
        <w:rPr>
          <w:rFonts w:asciiTheme="majorHAnsi" w:hAnsiTheme="majorHAnsi"/>
          <w:b/>
          <w:i/>
          <w:sz w:val="24"/>
          <w:szCs w:val="24"/>
        </w:rPr>
        <w:tab/>
        <w:t>:</w:t>
      </w:r>
      <w:r w:rsidR="00832A53">
        <w:rPr>
          <w:rFonts w:asciiTheme="majorHAnsi" w:hAnsiTheme="majorHAnsi"/>
          <w:b/>
          <w:i/>
          <w:sz w:val="24"/>
          <w:szCs w:val="24"/>
        </w:rPr>
        <w:tab/>
      </w:r>
      <w:r w:rsidRPr="00832A53">
        <w:rPr>
          <w:rFonts w:asciiTheme="majorHAnsi" w:hAnsiTheme="majorHAnsi"/>
          <w:b/>
          <w:i/>
          <w:sz w:val="24"/>
          <w:szCs w:val="24"/>
        </w:rPr>
        <w:t>Submission Of Status of Working plan/Scheme of LADC Division</w:t>
      </w:r>
    </w:p>
    <w:p w:rsidR="00D40129" w:rsidRPr="00F6697F" w:rsidRDefault="00D40129" w:rsidP="00F6697F">
      <w:pPr>
        <w:pStyle w:val="NoSpacing"/>
        <w:jc w:val="both"/>
        <w:rPr>
          <w:rFonts w:asciiTheme="majorHAnsi" w:hAnsiTheme="majorHAnsi"/>
          <w:sz w:val="24"/>
          <w:szCs w:val="24"/>
        </w:rPr>
      </w:pPr>
    </w:p>
    <w:p w:rsidR="00D40129" w:rsidRPr="00F6697F" w:rsidRDefault="00D40129" w:rsidP="00F6697F">
      <w:pPr>
        <w:pStyle w:val="NoSpacing"/>
        <w:jc w:val="both"/>
        <w:rPr>
          <w:rFonts w:asciiTheme="majorHAnsi" w:hAnsiTheme="majorHAnsi"/>
          <w:sz w:val="24"/>
          <w:szCs w:val="24"/>
        </w:rPr>
      </w:pPr>
    </w:p>
    <w:p w:rsidR="00D40129" w:rsidRPr="00F6697F" w:rsidRDefault="00D40129" w:rsidP="00F6697F">
      <w:pPr>
        <w:pStyle w:val="NoSpacing"/>
        <w:jc w:val="both"/>
        <w:rPr>
          <w:rFonts w:asciiTheme="majorHAnsi" w:hAnsiTheme="majorHAnsi"/>
          <w:sz w:val="24"/>
          <w:szCs w:val="24"/>
        </w:rPr>
      </w:pPr>
      <w:r w:rsidRPr="00F6697F">
        <w:rPr>
          <w:rFonts w:asciiTheme="majorHAnsi" w:hAnsiTheme="majorHAnsi"/>
          <w:sz w:val="24"/>
          <w:szCs w:val="24"/>
        </w:rPr>
        <w:t>Sir,</w:t>
      </w:r>
    </w:p>
    <w:p w:rsidR="00D40129" w:rsidRPr="00F6697F" w:rsidRDefault="00D40129" w:rsidP="00F6697F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</w:rPr>
      </w:pPr>
    </w:p>
    <w:p w:rsidR="00D40129" w:rsidRDefault="00D40129" w:rsidP="00F6697F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F6697F">
        <w:rPr>
          <w:rFonts w:asciiTheme="majorHAnsi" w:hAnsiTheme="majorHAnsi"/>
          <w:sz w:val="24"/>
          <w:szCs w:val="24"/>
        </w:rPr>
        <w:tab/>
      </w:r>
      <w:r w:rsidRPr="00F6697F">
        <w:rPr>
          <w:rFonts w:asciiTheme="majorHAnsi" w:hAnsiTheme="majorHAnsi"/>
          <w:sz w:val="24"/>
          <w:szCs w:val="24"/>
        </w:rPr>
        <w:tab/>
        <w:t>With reference to your letter No. B.25011/3/2020-FC/PCCF/22 of Dt.11.2.2021, I hereby submit the s</w:t>
      </w:r>
      <w:r w:rsidR="007D4AAF" w:rsidRPr="00F6697F">
        <w:rPr>
          <w:rFonts w:asciiTheme="majorHAnsi" w:hAnsiTheme="majorHAnsi"/>
          <w:sz w:val="24"/>
          <w:szCs w:val="24"/>
        </w:rPr>
        <w:t xml:space="preserve">tatus of working Plan/Scheme </w:t>
      </w:r>
      <w:r w:rsidR="00F6697F">
        <w:rPr>
          <w:rFonts w:asciiTheme="majorHAnsi" w:hAnsiTheme="majorHAnsi"/>
          <w:sz w:val="24"/>
          <w:szCs w:val="24"/>
        </w:rPr>
        <w:t>of</w:t>
      </w:r>
      <w:r w:rsidR="00D64050">
        <w:rPr>
          <w:rFonts w:asciiTheme="majorHAnsi" w:hAnsiTheme="majorHAnsi"/>
          <w:sz w:val="24"/>
          <w:szCs w:val="24"/>
        </w:rPr>
        <w:t xml:space="preserve"> </w:t>
      </w:r>
      <w:r w:rsidRPr="00F6697F">
        <w:rPr>
          <w:rFonts w:asciiTheme="majorHAnsi" w:hAnsiTheme="majorHAnsi"/>
          <w:sz w:val="24"/>
          <w:szCs w:val="24"/>
        </w:rPr>
        <w:t xml:space="preserve">LADC division </w:t>
      </w:r>
      <w:r w:rsidR="007D4AAF" w:rsidRPr="00F6697F">
        <w:rPr>
          <w:rFonts w:asciiTheme="majorHAnsi" w:hAnsiTheme="majorHAnsi"/>
          <w:sz w:val="24"/>
          <w:szCs w:val="24"/>
        </w:rPr>
        <w:t>for your kind information and onward action.</w:t>
      </w:r>
    </w:p>
    <w:p w:rsidR="00E96DF6" w:rsidRDefault="00E96DF6" w:rsidP="00F6697F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</w:rPr>
      </w:pPr>
    </w:p>
    <w:p w:rsidR="00E96DF6" w:rsidRDefault="00E96DF6" w:rsidP="00F6697F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</w:rPr>
      </w:pPr>
    </w:p>
    <w:p w:rsidR="00E96DF6" w:rsidRDefault="00E96DF6" w:rsidP="00F6697F">
      <w:pPr>
        <w:pStyle w:val="NoSpacing"/>
        <w:spacing w:line="276" w:lineRule="auto"/>
        <w:jc w:val="both"/>
        <w:rPr>
          <w:rFonts w:asciiTheme="majorHAnsi" w:hAnsiTheme="majorHAnsi"/>
          <w:i/>
          <w:sz w:val="24"/>
          <w:szCs w:val="24"/>
        </w:rPr>
      </w:pPr>
      <w:r w:rsidRPr="00CE1E8A">
        <w:rPr>
          <w:rFonts w:asciiTheme="majorHAnsi" w:hAnsiTheme="majorHAnsi"/>
          <w:i/>
          <w:sz w:val="24"/>
          <w:szCs w:val="24"/>
        </w:rPr>
        <w:t>Enclo</w:t>
      </w:r>
      <w:r w:rsidRPr="00CE1E8A">
        <w:rPr>
          <w:rFonts w:asciiTheme="majorHAnsi" w:hAnsiTheme="majorHAnsi"/>
          <w:i/>
          <w:sz w:val="24"/>
          <w:szCs w:val="24"/>
        </w:rPr>
        <w:tab/>
        <w:t>:</w:t>
      </w:r>
      <w:r w:rsidRPr="00CE1E8A">
        <w:rPr>
          <w:rFonts w:asciiTheme="majorHAnsi" w:hAnsiTheme="majorHAnsi"/>
          <w:i/>
          <w:sz w:val="24"/>
          <w:szCs w:val="24"/>
        </w:rPr>
        <w:tab/>
        <w:t>Status of Working Plan/Scheme</w:t>
      </w:r>
    </w:p>
    <w:p w:rsidR="007406F3" w:rsidRDefault="007406F3" w:rsidP="00F6697F">
      <w:pPr>
        <w:pStyle w:val="NoSpacing"/>
        <w:spacing w:line="276" w:lineRule="auto"/>
        <w:jc w:val="both"/>
        <w:rPr>
          <w:rFonts w:asciiTheme="majorHAnsi" w:hAnsiTheme="majorHAnsi"/>
          <w:i/>
          <w:sz w:val="24"/>
          <w:szCs w:val="24"/>
        </w:rPr>
      </w:pPr>
    </w:p>
    <w:p w:rsidR="007406F3" w:rsidRDefault="007406F3" w:rsidP="00F6697F">
      <w:pPr>
        <w:pStyle w:val="NoSpacing"/>
        <w:spacing w:line="276" w:lineRule="auto"/>
        <w:jc w:val="both"/>
        <w:rPr>
          <w:rFonts w:asciiTheme="majorHAnsi" w:hAnsiTheme="majorHAnsi"/>
          <w:i/>
          <w:sz w:val="24"/>
          <w:szCs w:val="24"/>
        </w:rPr>
      </w:pPr>
    </w:p>
    <w:p w:rsidR="00622B47" w:rsidRDefault="00622B47" w:rsidP="00F6697F">
      <w:pPr>
        <w:pStyle w:val="NoSpacing"/>
        <w:spacing w:line="276" w:lineRule="auto"/>
        <w:jc w:val="both"/>
        <w:rPr>
          <w:rFonts w:asciiTheme="majorHAnsi" w:hAnsiTheme="majorHAnsi"/>
          <w:i/>
          <w:sz w:val="24"/>
          <w:szCs w:val="24"/>
        </w:rPr>
      </w:pPr>
    </w:p>
    <w:p w:rsidR="00622B47" w:rsidRDefault="00622B47" w:rsidP="00F6697F">
      <w:pPr>
        <w:pStyle w:val="NoSpacing"/>
        <w:spacing w:line="276" w:lineRule="auto"/>
        <w:jc w:val="both"/>
        <w:rPr>
          <w:rFonts w:asciiTheme="majorHAnsi" w:hAnsiTheme="majorHAnsi"/>
          <w:i/>
          <w:sz w:val="24"/>
          <w:szCs w:val="24"/>
        </w:rPr>
      </w:pPr>
    </w:p>
    <w:p w:rsidR="00622B47" w:rsidRDefault="00622B47" w:rsidP="00F6697F">
      <w:pPr>
        <w:pStyle w:val="NoSpacing"/>
        <w:spacing w:line="276" w:lineRule="auto"/>
        <w:jc w:val="both"/>
        <w:rPr>
          <w:rFonts w:asciiTheme="majorHAnsi" w:hAnsiTheme="majorHAnsi"/>
          <w:i/>
          <w:sz w:val="24"/>
          <w:szCs w:val="24"/>
        </w:rPr>
      </w:pPr>
    </w:p>
    <w:p w:rsidR="007406F3" w:rsidRDefault="007406F3" w:rsidP="00F6697F">
      <w:pPr>
        <w:pStyle w:val="NoSpacing"/>
        <w:spacing w:line="276" w:lineRule="auto"/>
        <w:jc w:val="both"/>
        <w:rPr>
          <w:rFonts w:asciiTheme="majorHAnsi" w:hAnsiTheme="majorHAnsi"/>
          <w:i/>
          <w:sz w:val="24"/>
          <w:szCs w:val="24"/>
        </w:rPr>
      </w:pPr>
    </w:p>
    <w:p w:rsidR="007406F3" w:rsidRDefault="007406F3" w:rsidP="00F6697F">
      <w:pPr>
        <w:pStyle w:val="NoSpacing"/>
        <w:spacing w:line="276" w:lineRule="auto"/>
        <w:jc w:val="both"/>
        <w:rPr>
          <w:rFonts w:asciiTheme="majorHAnsi" w:hAnsiTheme="majorHAnsi"/>
          <w:i/>
          <w:sz w:val="24"/>
          <w:szCs w:val="24"/>
        </w:rPr>
      </w:pPr>
    </w:p>
    <w:p w:rsidR="007406F3" w:rsidRPr="007406F3" w:rsidRDefault="007406F3" w:rsidP="007406F3">
      <w:pPr>
        <w:pStyle w:val="NoSpacing"/>
        <w:spacing w:line="276" w:lineRule="auto"/>
        <w:ind w:firstLine="5040"/>
        <w:jc w:val="center"/>
        <w:rPr>
          <w:rFonts w:asciiTheme="majorHAnsi" w:hAnsiTheme="majorHAnsi"/>
          <w:sz w:val="24"/>
          <w:szCs w:val="24"/>
        </w:rPr>
      </w:pPr>
      <w:r w:rsidRPr="007406F3">
        <w:rPr>
          <w:rFonts w:asciiTheme="majorHAnsi" w:hAnsiTheme="majorHAnsi"/>
          <w:sz w:val="24"/>
          <w:szCs w:val="24"/>
        </w:rPr>
        <w:t>Yours Faithfully</w:t>
      </w:r>
    </w:p>
    <w:p w:rsidR="007406F3" w:rsidRPr="007406F3" w:rsidRDefault="007406F3" w:rsidP="007406F3">
      <w:pPr>
        <w:pStyle w:val="NoSpacing"/>
        <w:spacing w:line="276" w:lineRule="auto"/>
        <w:ind w:firstLine="5040"/>
        <w:jc w:val="center"/>
        <w:rPr>
          <w:rFonts w:asciiTheme="majorHAnsi" w:hAnsiTheme="majorHAnsi"/>
          <w:sz w:val="24"/>
          <w:szCs w:val="24"/>
        </w:rPr>
      </w:pPr>
    </w:p>
    <w:p w:rsidR="007406F3" w:rsidRPr="007406F3" w:rsidRDefault="007406F3" w:rsidP="007406F3">
      <w:pPr>
        <w:pStyle w:val="NoSpacing"/>
        <w:spacing w:line="276" w:lineRule="auto"/>
        <w:ind w:firstLine="5040"/>
        <w:jc w:val="center"/>
        <w:rPr>
          <w:rFonts w:asciiTheme="majorHAnsi" w:hAnsiTheme="majorHAnsi"/>
          <w:sz w:val="24"/>
          <w:szCs w:val="24"/>
        </w:rPr>
      </w:pPr>
    </w:p>
    <w:p w:rsidR="007406F3" w:rsidRPr="007406F3" w:rsidRDefault="007406F3" w:rsidP="007406F3">
      <w:pPr>
        <w:pStyle w:val="NoSpacing"/>
        <w:spacing w:line="276" w:lineRule="auto"/>
        <w:ind w:firstLine="5040"/>
        <w:jc w:val="center"/>
        <w:rPr>
          <w:rFonts w:asciiTheme="majorHAnsi" w:hAnsiTheme="majorHAnsi"/>
          <w:sz w:val="24"/>
          <w:szCs w:val="24"/>
        </w:rPr>
      </w:pPr>
    </w:p>
    <w:p w:rsidR="007406F3" w:rsidRPr="007406F3" w:rsidRDefault="007406F3" w:rsidP="007406F3">
      <w:pPr>
        <w:pStyle w:val="NoSpacing"/>
        <w:spacing w:line="276" w:lineRule="auto"/>
        <w:ind w:firstLine="5040"/>
        <w:jc w:val="center"/>
        <w:rPr>
          <w:rFonts w:asciiTheme="majorHAnsi" w:hAnsiTheme="majorHAnsi"/>
          <w:sz w:val="24"/>
          <w:szCs w:val="24"/>
        </w:rPr>
      </w:pPr>
    </w:p>
    <w:p w:rsidR="007406F3" w:rsidRPr="007406F3" w:rsidRDefault="007406F3" w:rsidP="007406F3">
      <w:pPr>
        <w:pStyle w:val="NoSpacing"/>
        <w:spacing w:line="276" w:lineRule="auto"/>
        <w:ind w:firstLine="5040"/>
        <w:jc w:val="center"/>
        <w:rPr>
          <w:rFonts w:asciiTheme="majorHAnsi" w:hAnsiTheme="majorHAnsi"/>
          <w:b/>
          <w:sz w:val="24"/>
          <w:szCs w:val="24"/>
        </w:rPr>
      </w:pPr>
      <w:r w:rsidRPr="007406F3">
        <w:rPr>
          <w:rFonts w:asciiTheme="majorHAnsi" w:hAnsiTheme="majorHAnsi"/>
          <w:b/>
          <w:sz w:val="24"/>
          <w:szCs w:val="24"/>
        </w:rPr>
        <w:t>(K.LALROMAWIA)</w:t>
      </w:r>
    </w:p>
    <w:p w:rsidR="007406F3" w:rsidRPr="007406F3" w:rsidRDefault="007406F3" w:rsidP="007406F3">
      <w:pPr>
        <w:pStyle w:val="NoSpacing"/>
        <w:spacing w:line="276" w:lineRule="auto"/>
        <w:ind w:firstLine="5040"/>
        <w:jc w:val="center"/>
        <w:rPr>
          <w:rFonts w:asciiTheme="majorHAnsi" w:hAnsiTheme="majorHAnsi"/>
          <w:sz w:val="24"/>
          <w:szCs w:val="24"/>
        </w:rPr>
      </w:pPr>
      <w:r w:rsidRPr="007406F3">
        <w:rPr>
          <w:rFonts w:asciiTheme="majorHAnsi" w:hAnsiTheme="majorHAnsi"/>
          <w:sz w:val="24"/>
          <w:szCs w:val="24"/>
        </w:rPr>
        <w:t>District Council Conservator Of Forest</w:t>
      </w:r>
    </w:p>
    <w:p w:rsidR="007406F3" w:rsidRPr="007406F3" w:rsidRDefault="007406F3" w:rsidP="007406F3">
      <w:pPr>
        <w:pStyle w:val="NoSpacing"/>
        <w:spacing w:line="276" w:lineRule="auto"/>
        <w:ind w:firstLine="5040"/>
        <w:jc w:val="center"/>
        <w:rPr>
          <w:rFonts w:asciiTheme="majorHAnsi" w:hAnsiTheme="majorHAnsi"/>
          <w:sz w:val="24"/>
          <w:szCs w:val="24"/>
        </w:rPr>
      </w:pPr>
      <w:r w:rsidRPr="007406F3">
        <w:rPr>
          <w:rFonts w:asciiTheme="majorHAnsi" w:hAnsiTheme="majorHAnsi"/>
          <w:sz w:val="24"/>
          <w:szCs w:val="24"/>
        </w:rPr>
        <w:t>Lai Autonomous District Council</w:t>
      </w:r>
    </w:p>
    <w:p w:rsidR="007406F3" w:rsidRPr="007406F3" w:rsidRDefault="007406F3" w:rsidP="007406F3">
      <w:pPr>
        <w:pStyle w:val="NoSpacing"/>
        <w:spacing w:line="276" w:lineRule="auto"/>
        <w:ind w:firstLine="5040"/>
        <w:jc w:val="center"/>
        <w:rPr>
          <w:rFonts w:asciiTheme="majorHAnsi" w:hAnsiTheme="majorHAnsi"/>
          <w:sz w:val="24"/>
          <w:szCs w:val="24"/>
        </w:rPr>
      </w:pPr>
      <w:r w:rsidRPr="007406F3">
        <w:rPr>
          <w:rFonts w:asciiTheme="majorHAnsi" w:hAnsiTheme="majorHAnsi"/>
          <w:sz w:val="24"/>
          <w:szCs w:val="24"/>
        </w:rPr>
        <w:t>Lawngtlai</w:t>
      </w:r>
    </w:p>
    <w:sectPr w:rsidR="007406F3" w:rsidRPr="007406F3" w:rsidSect="003E1544">
      <w:pgSz w:w="11907" w:h="16839" w:code="9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compat/>
  <w:rsids>
    <w:rsidRoot w:val="007C7843"/>
    <w:rsid w:val="00021E4B"/>
    <w:rsid w:val="0003114E"/>
    <w:rsid w:val="000452AA"/>
    <w:rsid w:val="000A1E6D"/>
    <w:rsid w:val="001769CA"/>
    <w:rsid w:val="0030462A"/>
    <w:rsid w:val="003A3259"/>
    <w:rsid w:val="003E1544"/>
    <w:rsid w:val="00410E90"/>
    <w:rsid w:val="00444AEE"/>
    <w:rsid w:val="0058772A"/>
    <w:rsid w:val="00622B47"/>
    <w:rsid w:val="00655903"/>
    <w:rsid w:val="006A4FA4"/>
    <w:rsid w:val="007406F3"/>
    <w:rsid w:val="007C7843"/>
    <w:rsid w:val="007D2D29"/>
    <w:rsid w:val="007D4AAF"/>
    <w:rsid w:val="00812935"/>
    <w:rsid w:val="0083025A"/>
    <w:rsid w:val="00832A53"/>
    <w:rsid w:val="008F0BE0"/>
    <w:rsid w:val="0096419B"/>
    <w:rsid w:val="00982B6A"/>
    <w:rsid w:val="00BA4255"/>
    <w:rsid w:val="00C01C6B"/>
    <w:rsid w:val="00CE1E8A"/>
    <w:rsid w:val="00D40129"/>
    <w:rsid w:val="00D64050"/>
    <w:rsid w:val="00D732CC"/>
    <w:rsid w:val="00E23DF6"/>
    <w:rsid w:val="00E308D0"/>
    <w:rsid w:val="00E37782"/>
    <w:rsid w:val="00E44AA6"/>
    <w:rsid w:val="00E70780"/>
    <w:rsid w:val="00E86D71"/>
    <w:rsid w:val="00E96DF6"/>
    <w:rsid w:val="00EA1197"/>
    <w:rsid w:val="00EB108E"/>
    <w:rsid w:val="00F6300D"/>
    <w:rsid w:val="00F66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A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32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B108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0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B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32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B108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0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B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Forest</cp:lastModifiedBy>
  <cp:revision>39</cp:revision>
  <dcterms:created xsi:type="dcterms:W3CDTF">2021-02-24T08:46:00Z</dcterms:created>
  <dcterms:modified xsi:type="dcterms:W3CDTF">2021-07-01T09:03:00Z</dcterms:modified>
</cp:coreProperties>
</file>